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B3" w:rsidRPr="00666885" w:rsidRDefault="002806D9" w:rsidP="008E1EB3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FF1F00"/>
          <w:sz w:val="36"/>
          <w:szCs w:val="36"/>
        </w:rPr>
      </w:pPr>
      <w:r w:rsidRPr="00666885">
        <w:rPr>
          <w:rFonts w:ascii="Arial" w:eastAsia="Times New Roman" w:hAnsi="Arial" w:cs="Arial"/>
          <w:b/>
          <w:bCs/>
          <w:color w:val="FF1F00"/>
          <w:sz w:val="36"/>
          <w:szCs w:val="36"/>
        </w:rPr>
        <w:fldChar w:fldCharType="begin"/>
      </w:r>
      <w:r w:rsidR="008E1EB3" w:rsidRPr="00666885">
        <w:rPr>
          <w:rFonts w:ascii="Arial" w:eastAsia="Times New Roman" w:hAnsi="Arial" w:cs="Arial"/>
          <w:b/>
          <w:bCs/>
          <w:color w:val="FF1F00"/>
          <w:sz w:val="36"/>
          <w:szCs w:val="36"/>
        </w:rPr>
        <w:instrText xml:space="preserve"> HYPERLINK "http://deti.ouvlad.ru/vsegda-pomozhem/gde-zhivut-aisty-ili-kuda-obratitsya/" \o "\«ГДЕ ЖИВУТ АИСТЫ\» ИЛИ \«КУДА ОБРАТИТЬСЯ?\»" </w:instrText>
      </w:r>
      <w:r w:rsidRPr="00666885">
        <w:rPr>
          <w:rFonts w:ascii="Arial" w:eastAsia="Times New Roman" w:hAnsi="Arial" w:cs="Arial"/>
          <w:b/>
          <w:bCs/>
          <w:color w:val="FF1F00"/>
          <w:sz w:val="36"/>
          <w:szCs w:val="36"/>
        </w:rPr>
        <w:fldChar w:fldCharType="separate"/>
      </w:r>
      <w:r w:rsidR="008E1EB3" w:rsidRPr="00666885">
        <w:rPr>
          <w:rFonts w:ascii="Arial" w:eastAsia="Times New Roman" w:hAnsi="Arial" w:cs="Arial"/>
          <w:b/>
          <w:bCs/>
          <w:color w:val="2E0060"/>
          <w:sz w:val="36"/>
          <w:szCs w:val="36"/>
          <w:u w:val="single"/>
        </w:rPr>
        <w:t xml:space="preserve"> «КУДА ОБРАТИТЬСЯ?»</w:t>
      </w:r>
      <w:r w:rsidRPr="00666885">
        <w:rPr>
          <w:rFonts w:ascii="Arial" w:eastAsia="Times New Roman" w:hAnsi="Arial" w:cs="Arial"/>
          <w:b/>
          <w:bCs/>
          <w:color w:val="FF1F00"/>
          <w:sz w:val="36"/>
          <w:szCs w:val="36"/>
        </w:rPr>
        <w:fldChar w:fldCharType="end"/>
      </w:r>
    </w:p>
    <w:p w:rsidR="008E1EB3" w:rsidRPr="00666885" w:rsidRDefault="008E1EB3" w:rsidP="008E1EB3">
      <w:pPr>
        <w:spacing w:after="0" w:line="300" w:lineRule="atLeast"/>
        <w:rPr>
          <w:rFonts w:ascii="Tahoma" w:eastAsia="Times New Roman" w:hAnsi="Tahoma" w:cs="Tahoma"/>
          <w:color w:val="FF1F00"/>
          <w:sz w:val="26"/>
          <w:szCs w:val="26"/>
        </w:rPr>
      </w:pPr>
      <w:r>
        <w:rPr>
          <w:rFonts w:ascii="Tahoma" w:eastAsia="Times New Roman" w:hAnsi="Tahoma" w:cs="Tahoma"/>
          <w:noProof/>
          <w:color w:val="2E0060"/>
          <w:sz w:val="26"/>
          <w:szCs w:val="26"/>
        </w:rPr>
        <w:drawing>
          <wp:inline distT="0" distB="0" distL="0" distR="0">
            <wp:extent cx="2857500" cy="1783080"/>
            <wp:effectExtent l="19050" t="0" r="0" b="0"/>
            <wp:docPr id="1" name="Рисунок 1" descr="http://deti.ouvlad.ru/files/2012/09/303845-dikemoon-300x18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eti.ouvlad.ru/files/2012/09/303845-dikemoon-300x1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885">
        <w:rPr>
          <w:rFonts w:ascii="Tahoma" w:eastAsia="Times New Roman" w:hAnsi="Tahoma" w:cs="Tahoma"/>
          <w:color w:val="FF1F00"/>
          <w:sz w:val="26"/>
          <w:szCs w:val="26"/>
        </w:rPr>
        <w:t xml:space="preserve">Итак, у Вас на руках уже есть долгожданное заключение о возможности быть </w:t>
      </w:r>
      <w:r>
        <w:rPr>
          <w:rFonts w:ascii="Tahoma" w:eastAsia="Times New Roman" w:hAnsi="Tahoma" w:cs="Tahoma"/>
          <w:color w:val="FF1F00"/>
          <w:sz w:val="26"/>
          <w:szCs w:val="26"/>
        </w:rPr>
        <w:t>у</w:t>
      </w:r>
      <w:r w:rsidRPr="00666885">
        <w:rPr>
          <w:rFonts w:ascii="Tahoma" w:eastAsia="Times New Roman" w:hAnsi="Tahoma" w:cs="Tahoma"/>
          <w:color w:val="FF1F00"/>
          <w:sz w:val="26"/>
          <w:szCs w:val="26"/>
        </w:rPr>
        <w:t>сыновителем/опекуном/приемным родителем</w:t>
      </w:r>
      <w:proofErr w:type="gramStart"/>
      <w:r w:rsidRPr="00666885">
        <w:rPr>
          <w:rFonts w:ascii="Tahoma" w:eastAsia="Times New Roman" w:hAnsi="Tahoma" w:cs="Tahoma"/>
          <w:color w:val="FF1F00"/>
          <w:sz w:val="26"/>
          <w:szCs w:val="26"/>
        </w:rPr>
        <w:t xml:space="preserve"> .</w:t>
      </w:r>
      <w:proofErr w:type="gramEnd"/>
      <w:r w:rsidRPr="00666885">
        <w:rPr>
          <w:rFonts w:ascii="Tahoma" w:eastAsia="Times New Roman" w:hAnsi="Tahoma" w:cs="Tahoma"/>
          <w:color w:val="FF1F00"/>
          <w:sz w:val="26"/>
          <w:szCs w:val="26"/>
        </w:rPr>
        <w:t>Именно с этого момента Вы можете начинать поиск ребенка, которого возьмете в свою семью.</w:t>
      </w:r>
    </w:p>
    <w:p w:rsidR="008E1EB3" w:rsidRPr="00666885" w:rsidRDefault="008E1EB3" w:rsidP="008E1EB3">
      <w:pPr>
        <w:spacing w:before="240" w:after="240" w:line="300" w:lineRule="atLeast"/>
        <w:rPr>
          <w:rFonts w:ascii="Tahoma" w:eastAsia="Times New Roman" w:hAnsi="Tahoma" w:cs="Tahoma"/>
          <w:color w:val="FF1F00"/>
          <w:sz w:val="26"/>
          <w:szCs w:val="26"/>
        </w:rPr>
      </w:pPr>
      <w:r w:rsidRPr="00666885">
        <w:rPr>
          <w:rFonts w:ascii="Tahoma" w:eastAsia="Times New Roman" w:hAnsi="Tahoma" w:cs="Tahoma"/>
          <w:color w:val="FF1F00"/>
          <w:sz w:val="26"/>
          <w:szCs w:val="26"/>
        </w:rPr>
        <w:t>Есть несколько путей поиска ребенка:</w:t>
      </w:r>
    </w:p>
    <w:p w:rsidR="008E1EB3" w:rsidRPr="00666885" w:rsidRDefault="008E1EB3" w:rsidP="008E1EB3">
      <w:pPr>
        <w:spacing w:before="240" w:after="240" w:line="300" w:lineRule="atLeast"/>
        <w:rPr>
          <w:rFonts w:ascii="Tahoma" w:eastAsia="Times New Roman" w:hAnsi="Tahoma" w:cs="Tahoma"/>
          <w:color w:val="FF1F00"/>
          <w:sz w:val="26"/>
          <w:szCs w:val="26"/>
        </w:rPr>
      </w:pPr>
      <w:r w:rsidRPr="00666885">
        <w:rPr>
          <w:rFonts w:ascii="Tahoma" w:eastAsia="Times New Roman" w:hAnsi="Tahoma" w:cs="Tahoma"/>
          <w:color w:val="FF1F00"/>
          <w:sz w:val="26"/>
          <w:szCs w:val="26"/>
        </w:rPr>
        <w:t xml:space="preserve">1. Вы можете обратиться в орган опеки и попечительства по месту Вашей регистрации (т.е. в ту опеку, где Вы и получили заключение), и ознакомиться с анкетами детей, подлежащих семейному устройству. </w:t>
      </w:r>
      <w:proofErr w:type="gramStart"/>
      <w:r w:rsidRPr="00666885">
        <w:rPr>
          <w:rFonts w:ascii="Tahoma" w:eastAsia="Times New Roman" w:hAnsi="Tahoma" w:cs="Tahoma"/>
          <w:color w:val="FF1F00"/>
          <w:sz w:val="26"/>
          <w:szCs w:val="26"/>
        </w:rPr>
        <w:t>Вполне вероятно, что на территории Вашего района есть именно такие дети, которых аист припас для Вас;).</w:t>
      </w:r>
      <w:proofErr w:type="gramEnd"/>
    </w:p>
    <w:p w:rsidR="008E1EB3" w:rsidRPr="00666885" w:rsidRDefault="008E1EB3" w:rsidP="008E1EB3">
      <w:pPr>
        <w:spacing w:after="0" w:line="300" w:lineRule="atLeast"/>
        <w:rPr>
          <w:rFonts w:ascii="Tahoma" w:eastAsia="Times New Roman" w:hAnsi="Tahoma" w:cs="Tahoma"/>
          <w:color w:val="FF1F00"/>
          <w:sz w:val="26"/>
          <w:szCs w:val="26"/>
        </w:rPr>
      </w:pPr>
      <w:r>
        <w:rPr>
          <w:rFonts w:ascii="Tahoma" w:eastAsia="Times New Roman" w:hAnsi="Tahoma" w:cs="Tahoma"/>
          <w:noProof/>
          <w:color w:val="2E0060"/>
          <w:sz w:val="26"/>
          <w:szCs w:val="26"/>
        </w:rPr>
        <w:drawing>
          <wp:inline distT="0" distB="0" distL="0" distR="0">
            <wp:extent cx="2857500" cy="1897380"/>
            <wp:effectExtent l="19050" t="0" r="0" b="0"/>
            <wp:docPr id="2" name="Рисунок 2" descr="http://deti.ouvlad.ru/files/2012/09/1195216254_1-300x1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eti.ouvlad.ru/files/2012/09/1195216254_1-300x1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885">
        <w:rPr>
          <w:rFonts w:ascii="Tahoma" w:eastAsia="Times New Roman" w:hAnsi="Tahoma" w:cs="Tahoma"/>
          <w:color w:val="FF1F00"/>
          <w:sz w:val="26"/>
          <w:szCs w:val="26"/>
        </w:rPr>
        <w:t>2. Если все-таки вы не нашли на территории района (города) детей, которых Вы могли быть принять в семью, то Вы можете обратиться в региональный банк данных. В банке данных, который является подразделением Министерства образования, содержатся сведения обо всех детях региона, оставшихся без попечения родителей, и подлежащих семейному устройству.</w:t>
      </w:r>
    </w:p>
    <w:p w:rsidR="008E1EB3" w:rsidRPr="00666885" w:rsidRDefault="008E1EB3" w:rsidP="008E1EB3">
      <w:pPr>
        <w:spacing w:after="0" w:line="300" w:lineRule="atLeast"/>
        <w:rPr>
          <w:rFonts w:ascii="Tahoma" w:eastAsia="Times New Roman" w:hAnsi="Tahoma" w:cs="Tahoma"/>
          <w:color w:val="FF1F00"/>
          <w:sz w:val="26"/>
          <w:szCs w:val="26"/>
        </w:rPr>
      </w:pPr>
      <w:r w:rsidRPr="00666885">
        <w:rPr>
          <w:rFonts w:ascii="Tahoma" w:eastAsia="Times New Roman" w:hAnsi="Tahoma" w:cs="Tahoma"/>
          <w:color w:val="FF1F00"/>
          <w:sz w:val="26"/>
          <w:szCs w:val="26"/>
        </w:rPr>
        <w:t>Как найти контакты региональных операторов банка данных?</w:t>
      </w:r>
      <w:r>
        <w:rPr>
          <w:rFonts w:ascii="Tahoma" w:eastAsia="Times New Roman" w:hAnsi="Tahoma" w:cs="Tahoma"/>
          <w:color w:val="FF1F00"/>
          <w:sz w:val="26"/>
          <w:szCs w:val="26"/>
        </w:rPr>
        <w:t xml:space="preserve"> </w:t>
      </w:r>
      <w:r w:rsidRPr="00666885">
        <w:rPr>
          <w:rFonts w:ascii="Tahoma" w:eastAsia="Times New Roman" w:hAnsi="Tahoma" w:cs="Tahoma"/>
          <w:color w:val="FF1F00"/>
          <w:sz w:val="26"/>
          <w:szCs w:val="26"/>
        </w:rPr>
        <w:t>Контактная информация всех региональных операторов банка данных размещена на</w:t>
      </w:r>
      <w:r w:rsidRPr="00666885">
        <w:rPr>
          <w:rFonts w:ascii="Tahoma" w:eastAsia="Times New Roman" w:hAnsi="Tahoma" w:cs="Tahoma"/>
          <w:color w:val="FF1F00"/>
          <w:sz w:val="26"/>
        </w:rPr>
        <w:t> </w:t>
      </w:r>
      <w:hyperlink r:id="rId9" w:history="1">
        <w:r w:rsidRPr="00666885">
          <w:rPr>
            <w:rFonts w:ascii="Tahoma" w:eastAsia="Times New Roman" w:hAnsi="Tahoma" w:cs="Tahoma"/>
            <w:color w:val="2E0060"/>
            <w:sz w:val="26"/>
            <w:u w:val="single"/>
          </w:rPr>
          <w:t>сайте Министерства образования РФ</w:t>
        </w:r>
      </w:hyperlink>
      <w:r w:rsidRPr="00666885">
        <w:rPr>
          <w:rFonts w:ascii="Tahoma" w:eastAsia="Times New Roman" w:hAnsi="Tahoma" w:cs="Tahoma"/>
          <w:color w:val="FF1F00"/>
          <w:sz w:val="26"/>
          <w:szCs w:val="26"/>
        </w:rPr>
        <w:t>. В графе «Куда идти усыновителю» выбираете интересующий Вас регион. На открывшейся странице Вы увидите контакты регионального оператора.</w:t>
      </w:r>
    </w:p>
    <w:p w:rsidR="008E1EB3" w:rsidRPr="00666885" w:rsidRDefault="008E1EB3" w:rsidP="008E1EB3">
      <w:pPr>
        <w:spacing w:after="0" w:line="300" w:lineRule="atLeast"/>
        <w:jc w:val="both"/>
        <w:rPr>
          <w:rFonts w:ascii="Tahoma" w:eastAsia="Times New Roman" w:hAnsi="Tahoma" w:cs="Tahoma"/>
          <w:color w:val="FF1F00"/>
          <w:sz w:val="26"/>
          <w:szCs w:val="26"/>
        </w:rPr>
      </w:pPr>
      <w:r>
        <w:rPr>
          <w:rFonts w:ascii="Tahoma" w:eastAsia="Times New Roman" w:hAnsi="Tahoma" w:cs="Tahoma"/>
          <w:noProof/>
          <w:color w:val="2E0060"/>
          <w:sz w:val="26"/>
          <w:szCs w:val="26"/>
        </w:rPr>
        <w:lastRenderedPageBreak/>
        <w:drawing>
          <wp:inline distT="0" distB="0" distL="0" distR="0">
            <wp:extent cx="2857500" cy="2141220"/>
            <wp:effectExtent l="19050" t="0" r="0" b="0"/>
            <wp:docPr id="3" name="Рисунок 3" descr="http://deti.ouvlad.ru/files/2012/09/319925-zero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eti.ouvlad.ru/files/2012/09/319925-zero-300x2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885">
        <w:rPr>
          <w:rFonts w:ascii="Tahoma" w:eastAsia="Times New Roman" w:hAnsi="Tahoma" w:cs="Tahoma"/>
          <w:color w:val="FF1F00"/>
          <w:sz w:val="26"/>
          <w:szCs w:val="26"/>
        </w:rPr>
        <w:t xml:space="preserve">3. Вы можете искать ребенка самостоятельно в любых органах опеки и попечительства своего региона или других регионов. </w:t>
      </w:r>
      <w:proofErr w:type="gramStart"/>
      <w:r w:rsidRPr="00666885">
        <w:rPr>
          <w:rFonts w:ascii="Tahoma" w:eastAsia="Times New Roman" w:hAnsi="Tahoma" w:cs="Tahoma"/>
          <w:color w:val="FF1F00"/>
          <w:sz w:val="26"/>
          <w:szCs w:val="26"/>
        </w:rPr>
        <w:t xml:space="preserve">Полный перечень органов опеки и попечительства всех регионов РФ Вы найдете на том </w:t>
      </w:r>
      <w:proofErr w:type="spellStart"/>
      <w:r w:rsidRPr="00666885">
        <w:rPr>
          <w:rFonts w:ascii="Tahoma" w:eastAsia="Times New Roman" w:hAnsi="Tahoma" w:cs="Tahoma"/>
          <w:color w:val="FF1F00"/>
          <w:sz w:val="26"/>
          <w:szCs w:val="26"/>
        </w:rPr>
        <w:t>же</w:t>
      </w:r>
      <w:hyperlink r:id="rId12" w:history="1">
        <w:r w:rsidRPr="00666885">
          <w:rPr>
            <w:rFonts w:ascii="Tahoma" w:eastAsia="Times New Roman" w:hAnsi="Tahoma" w:cs="Tahoma"/>
            <w:color w:val="2E0060"/>
            <w:sz w:val="26"/>
            <w:u w:val="single"/>
          </w:rPr>
          <w:t>сайте</w:t>
        </w:r>
        <w:proofErr w:type="spellEnd"/>
        <w:r w:rsidRPr="00666885">
          <w:rPr>
            <w:rFonts w:ascii="Tahoma" w:eastAsia="Times New Roman" w:hAnsi="Tahoma" w:cs="Tahoma"/>
            <w:color w:val="2E0060"/>
            <w:sz w:val="26"/>
            <w:u w:val="single"/>
          </w:rPr>
          <w:t xml:space="preserve"> Министерства образования РФ</w:t>
        </w:r>
      </w:hyperlink>
      <w:r w:rsidRPr="00666885">
        <w:rPr>
          <w:rFonts w:ascii="Tahoma" w:eastAsia="Times New Roman" w:hAnsi="Tahoma" w:cs="Tahoma"/>
          <w:color w:val="FF1F00"/>
          <w:sz w:val="26"/>
          <w:szCs w:val="26"/>
        </w:rPr>
        <w:t>. (В графе «Куда идти усыновителю» Вам необходимо выбрать интересующий Вас регион.</w:t>
      </w:r>
      <w:proofErr w:type="gramEnd"/>
      <w:r w:rsidRPr="00666885">
        <w:rPr>
          <w:rFonts w:ascii="Tahoma" w:eastAsia="Times New Roman" w:hAnsi="Tahoma" w:cs="Tahoma"/>
          <w:color w:val="FF1F00"/>
          <w:sz w:val="26"/>
          <w:szCs w:val="26"/>
        </w:rPr>
        <w:t xml:space="preserve"> </w:t>
      </w:r>
      <w:proofErr w:type="gramStart"/>
      <w:r w:rsidRPr="00666885">
        <w:rPr>
          <w:rFonts w:ascii="Tahoma" w:eastAsia="Times New Roman" w:hAnsi="Tahoma" w:cs="Tahoma"/>
          <w:color w:val="FF1F00"/>
          <w:sz w:val="26"/>
          <w:szCs w:val="26"/>
        </w:rPr>
        <w:t>На открывшейся странице Вы увидите полный перечень органов опеки и попечительства выбранного региона).</w:t>
      </w:r>
      <w:proofErr w:type="gramEnd"/>
    </w:p>
    <w:p w:rsidR="008E1EB3" w:rsidRDefault="008E1EB3" w:rsidP="008E1EB3">
      <w:pPr>
        <w:spacing w:after="0" w:line="300" w:lineRule="atLeast"/>
        <w:jc w:val="both"/>
        <w:rPr>
          <w:rFonts w:ascii="Tahoma" w:eastAsia="Times New Roman" w:hAnsi="Tahoma" w:cs="Tahoma"/>
          <w:color w:val="FF1F00"/>
          <w:sz w:val="26"/>
          <w:szCs w:val="26"/>
        </w:rPr>
      </w:pPr>
      <w:r w:rsidRPr="00666885">
        <w:rPr>
          <w:rFonts w:ascii="Tahoma" w:eastAsia="Times New Roman" w:hAnsi="Tahoma" w:cs="Tahoma"/>
          <w:color w:val="FF1F00"/>
          <w:sz w:val="26"/>
          <w:szCs w:val="26"/>
        </w:rPr>
        <w:t>5. Кроме информации о детях, представленной на</w:t>
      </w:r>
      <w:r w:rsidRPr="00666885">
        <w:rPr>
          <w:rFonts w:ascii="Tahoma" w:eastAsia="Times New Roman" w:hAnsi="Tahoma" w:cs="Tahoma"/>
          <w:color w:val="FF1F00"/>
          <w:sz w:val="26"/>
        </w:rPr>
        <w:t> </w:t>
      </w:r>
      <w:hyperlink r:id="rId13" w:history="1">
        <w:r w:rsidRPr="00666885">
          <w:rPr>
            <w:rFonts w:ascii="Tahoma" w:eastAsia="Times New Roman" w:hAnsi="Tahoma" w:cs="Tahoma"/>
            <w:color w:val="2E0060"/>
            <w:sz w:val="26"/>
            <w:u w:val="single"/>
          </w:rPr>
          <w:t>сайте Министерства образования РФ</w:t>
        </w:r>
      </w:hyperlink>
      <w:r w:rsidRPr="00666885">
        <w:rPr>
          <w:rFonts w:ascii="Tahoma" w:eastAsia="Times New Roman" w:hAnsi="Tahoma" w:cs="Tahoma"/>
          <w:color w:val="FF1F00"/>
          <w:sz w:val="26"/>
          <w:szCs w:val="26"/>
        </w:rPr>
        <w:t xml:space="preserve">, есть ряд </w:t>
      </w:r>
      <w:proofErr w:type="spellStart"/>
      <w:r w:rsidRPr="00666885">
        <w:rPr>
          <w:rFonts w:ascii="Tahoma" w:eastAsia="Times New Roman" w:hAnsi="Tahoma" w:cs="Tahoma"/>
          <w:color w:val="FF1F00"/>
          <w:sz w:val="26"/>
          <w:szCs w:val="26"/>
        </w:rPr>
        <w:t>интернет-ресурсов</w:t>
      </w:r>
      <w:proofErr w:type="spellEnd"/>
      <w:r w:rsidRPr="00666885">
        <w:rPr>
          <w:rFonts w:ascii="Tahoma" w:eastAsia="Times New Roman" w:hAnsi="Tahoma" w:cs="Tahoma"/>
          <w:color w:val="FF1F00"/>
          <w:sz w:val="26"/>
          <w:szCs w:val="26"/>
        </w:rPr>
        <w:t>, на которых размещены анкеты детей, которым нужна семья. Часть ресурсов являются официальными интернет-сайтами региональных операторов банка данных о детях, оставшихся без попечения родителей. В частности на нашем сайте есть рубрика</w:t>
      </w:r>
      <w:r w:rsidRPr="00666885">
        <w:rPr>
          <w:rFonts w:ascii="Tahoma" w:eastAsia="Times New Roman" w:hAnsi="Tahoma" w:cs="Tahoma"/>
          <w:b/>
          <w:bCs/>
          <w:color w:val="FF1F00"/>
          <w:sz w:val="26"/>
        </w:rPr>
        <w:t> «</w:t>
      </w:r>
      <w:r>
        <w:rPr>
          <w:rFonts w:ascii="Tahoma" w:eastAsia="Times New Roman" w:hAnsi="Tahoma" w:cs="Tahoma"/>
          <w:b/>
          <w:bCs/>
          <w:color w:val="FF1F00"/>
          <w:sz w:val="26"/>
        </w:rPr>
        <w:t>Пусть мама увидит, пусть мама придет</w:t>
      </w:r>
      <w:r w:rsidRPr="00666885">
        <w:rPr>
          <w:rFonts w:ascii="Tahoma" w:eastAsia="Times New Roman" w:hAnsi="Tahoma" w:cs="Tahoma"/>
          <w:b/>
          <w:bCs/>
          <w:color w:val="FF1F00"/>
          <w:sz w:val="26"/>
        </w:rPr>
        <w:t>»</w:t>
      </w:r>
      <w:proofErr w:type="gramStart"/>
      <w:r w:rsidRPr="00666885">
        <w:rPr>
          <w:rFonts w:ascii="Tahoma" w:eastAsia="Times New Roman" w:hAnsi="Tahoma" w:cs="Tahoma"/>
          <w:b/>
          <w:bCs/>
          <w:color w:val="FF1F00"/>
          <w:sz w:val="26"/>
        </w:rPr>
        <w:t> </w:t>
      </w:r>
      <w:r w:rsidRPr="00666885">
        <w:rPr>
          <w:rFonts w:ascii="Tahoma" w:eastAsia="Times New Roman" w:hAnsi="Tahoma" w:cs="Tahoma"/>
          <w:color w:val="FF1F00"/>
          <w:sz w:val="26"/>
          <w:szCs w:val="26"/>
        </w:rPr>
        <w:t>,</w:t>
      </w:r>
      <w:proofErr w:type="gramEnd"/>
      <w:r w:rsidRPr="00666885">
        <w:rPr>
          <w:rFonts w:ascii="Tahoma" w:eastAsia="Times New Roman" w:hAnsi="Tahoma" w:cs="Tahoma"/>
          <w:color w:val="FF1F00"/>
          <w:sz w:val="26"/>
          <w:szCs w:val="26"/>
        </w:rPr>
        <w:t xml:space="preserve"> где мы размещаем информацию о детках, которые ждут своих мам и пап…</w:t>
      </w:r>
    </w:p>
    <w:p w:rsidR="008E1EB3" w:rsidRPr="00666885" w:rsidRDefault="008E1EB3" w:rsidP="008E1EB3">
      <w:pPr>
        <w:spacing w:after="0" w:line="300" w:lineRule="atLeast"/>
        <w:jc w:val="both"/>
        <w:rPr>
          <w:rFonts w:ascii="Tahoma" w:eastAsia="Times New Roman" w:hAnsi="Tahoma" w:cs="Tahoma"/>
          <w:color w:val="FF1F00"/>
          <w:sz w:val="26"/>
          <w:szCs w:val="26"/>
        </w:rPr>
      </w:pPr>
    </w:p>
    <w:p w:rsidR="008E1EB3" w:rsidRPr="00666885" w:rsidRDefault="002806D9" w:rsidP="008E1EB3">
      <w:pPr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FF1F00"/>
          <w:sz w:val="47"/>
          <w:szCs w:val="47"/>
        </w:rPr>
      </w:pPr>
      <w:hyperlink r:id="rId14" w:history="1">
        <w:r w:rsidR="008E1EB3" w:rsidRPr="00666885">
          <w:rPr>
            <w:rFonts w:ascii="Arial" w:eastAsia="Times New Roman" w:hAnsi="Arial" w:cs="Arial"/>
            <w:b/>
            <w:bCs/>
            <w:color w:val="FF0000"/>
            <w:sz w:val="47"/>
          </w:rPr>
          <w:t>СРОЧНО ИЩЕМ СЕМЬЮ!</w:t>
        </w:r>
      </w:hyperlink>
    </w:p>
    <w:p w:rsidR="008E1EB3" w:rsidRDefault="002806D9" w:rsidP="008E1EB3">
      <w:pPr>
        <w:jc w:val="center"/>
      </w:pPr>
      <w:hyperlink r:id="rId15" w:history="1">
        <w:r w:rsidR="008E1EB3">
          <w:rPr>
            <w:rFonts w:ascii="Tahoma" w:eastAsia="Times New Roman" w:hAnsi="Tahoma" w:cs="Tahoma"/>
            <w:noProof/>
            <w:color w:val="FF1F00"/>
            <w:sz w:val="26"/>
            <w:szCs w:val="26"/>
          </w:rPr>
          <w:drawing>
            <wp:inline distT="0" distB="0" distL="0" distR="0">
              <wp:extent cx="2857500" cy="2286000"/>
              <wp:effectExtent l="19050" t="0" r="0" b="0"/>
              <wp:docPr id="4" name="Рисунок 4" descr="http://deti.ouvlad.ru/files/2012/09/6001вк0-300x240.jp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http://deti.ouvlad.ru/files/2012/09/6001вк0-300x240.jpg"/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E1EB3" w:rsidRPr="00666885">
          <w:rPr>
            <w:rFonts w:ascii="Tahoma" w:eastAsia="Times New Roman" w:hAnsi="Tahoma" w:cs="Tahoma"/>
            <w:color w:val="FF1F00"/>
            <w:sz w:val="31"/>
            <w:szCs w:val="31"/>
          </w:rPr>
          <w:br/>
        </w:r>
      </w:hyperlink>
    </w:p>
    <w:p w:rsidR="00F2613B" w:rsidRDefault="00F2613B"/>
    <w:p w:rsidR="008C008B" w:rsidRDefault="008C008B"/>
    <w:p w:rsidR="008C008B" w:rsidRDefault="008C008B"/>
    <w:p w:rsidR="008C008B" w:rsidRDefault="008C008B"/>
    <w:p w:rsidR="008C008B" w:rsidRDefault="008C008B"/>
    <w:p w:rsidR="008C008B" w:rsidRDefault="008C008B" w:rsidP="008C008B"/>
    <w:p w:rsidR="008C008B" w:rsidRDefault="008C008B"/>
    <w:sectPr w:rsidR="008C008B" w:rsidSect="002E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EB3"/>
    <w:rsid w:val="00050E8F"/>
    <w:rsid w:val="00166D43"/>
    <w:rsid w:val="002806D9"/>
    <w:rsid w:val="00445704"/>
    <w:rsid w:val="00566A13"/>
    <w:rsid w:val="007411CC"/>
    <w:rsid w:val="008C008B"/>
    <w:rsid w:val="008E1EB3"/>
    <w:rsid w:val="00A607A5"/>
    <w:rsid w:val="00B33144"/>
    <w:rsid w:val="00BA45C3"/>
    <w:rsid w:val="00F2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synovite.ru/structu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i.ouvlad.ru/files/2012/09/1195216254_1.jpg" TargetMode="External"/><Relationship Id="rId12" Type="http://schemas.openxmlformats.org/officeDocument/2006/relationships/hyperlink" Target="http://www.usynovite.ru/structu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deti.ouvlad.ru/files/2012/09/303845-dikemoon.jpg" TargetMode="External"/><Relationship Id="rId15" Type="http://schemas.openxmlformats.org/officeDocument/2006/relationships/hyperlink" Target="http://deti.ouvlad.ru/files/2012/09/6001&#1074;&#1082;0.jpg" TargetMode="External"/><Relationship Id="rId10" Type="http://schemas.openxmlformats.org/officeDocument/2006/relationships/hyperlink" Target="http://deti.ouvlad.ru/files/2012/09/319925-zero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ynovite.ru/structure" TargetMode="External"/><Relationship Id="rId14" Type="http://schemas.openxmlformats.org/officeDocument/2006/relationships/hyperlink" Target="http://deti.ouvlad.ru/category/srochno-ishhem-sem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CA1E-54A0-4434-88CB-EB46DC22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Опека</cp:lastModifiedBy>
  <cp:revision>9</cp:revision>
  <dcterms:created xsi:type="dcterms:W3CDTF">2015-02-02T17:05:00Z</dcterms:created>
  <dcterms:modified xsi:type="dcterms:W3CDTF">2001-12-31T20:52:00Z</dcterms:modified>
</cp:coreProperties>
</file>